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3.0" w:type="dxa"/>
        <w:jc w:val="left"/>
        <w:tblInd w:w="-284.0" w:type="dxa"/>
        <w:tblLayout w:type="fixed"/>
        <w:tblLook w:val="0000"/>
      </w:tblPr>
      <w:tblGrid>
        <w:gridCol w:w="1312"/>
        <w:gridCol w:w="6333"/>
        <w:gridCol w:w="1304"/>
        <w:gridCol w:w="1304"/>
        <w:tblGridChange w:id="0">
          <w:tblGrid>
            <w:gridCol w:w="1312"/>
            <w:gridCol w:w="6333"/>
            <w:gridCol w:w="1304"/>
            <w:gridCol w:w="1304"/>
          </w:tblGrid>
        </w:tblGridChange>
      </w:tblGrid>
      <w:tr>
        <w:trPr>
          <w:cantSplit w:val="0"/>
          <w:trHeight w:val="1399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tabs>
                <w:tab w:val="left" w:leader="none" w:pos="6663"/>
                <w:tab w:val="left" w:leader="none" w:pos="7513"/>
              </w:tabs>
              <w:jc w:val="center"/>
              <w:rPr>
                <w:rFonts w:ascii="Southern" w:cs="Southern" w:eastAsia="Southern" w:hAnsi="Southern"/>
                <w:sz w:val="26"/>
                <w:szCs w:val="26"/>
                <w:u w:val="single"/>
              </w:rPr>
            </w:pPr>
            <w:r w:rsidDel="00000000" w:rsidR="00000000" w:rsidRPr="00000000">
              <w:rPr/>
              <w:drawing>
                <wp:inline distB="0" distT="0" distL="0" distR="0">
                  <wp:extent cx="933450" cy="933450"/>
                  <wp:effectExtent b="0" l="0" r="0" t="0"/>
                  <wp:docPr descr="C:\Documenti\Immagini\4797gi4b.jpg" id="3" name="image3.png"/>
                  <a:graphic>
                    <a:graphicData uri="http://schemas.openxmlformats.org/drawingml/2006/picture">
                      <pic:pic>
                        <pic:nvPicPr>
                          <pic:cNvPr descr="C:\Documenti\Immagini\4797gi4b.jpg"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933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tabs>
                <w:tab w:val="left" w:leader="none" w:pos="6663"/>
                <w:tab w:val="left" w:leader="none" w:pos="7513"/>
              </w:tabs>
              <w:spacing w:before="120" w:line="168" w:lineRule="auto"/>
              <w:jc w:val="center"/>
              <w:rPr>
                <w:rFonts w:ascii="Quintessential" w:cs="Quintessential" w:eastAsia="Quintessential" w:hAnsi="Quintessential"/>
                <w:sz w:val="28"/>
                <w:szCs w:val="28"/>
              </w:rPr>
            </w:pPr>
            <w:r w:rsidDel="00000000" w:rsidR="00000000" w:rsidRPr="00000000">
              <w:rPr>
                <w:rFonts w:ascii="Quintessential" w:cs="Quintessential" w:eastAsia="Quintessential" w:hAnsi="Quintessential"/>
                <w:sz w:val="28"/>
                <w:szCs w:val="28"/>
                <w:rtl w:val="0"/>
              </w:rPr>
              <w:t xml:space="preserve">Istituto Comprensivo Statale “C. Goldoni”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6663"/>
                <w:tab w:val="left" w:leader="none" w:pos="7513"/>
              </w:tabs>
              <w:jc w:val="center"/>
              <w:rPr>
                <w:rFonts w:ascii="Quintessential" w:cs="Quintessential" w:eastAsia="Quintessential" w:hAnsi="Quintessential"/>
                <w:sz w:val="28"/>
                <w:szCs w:val="28"/>
              </w:rPr>
            </w:pPr>
            <w:r w:rsidDel="00000000" w:rsidR="00000000" w:rsidRPr="00000000">
              <w:rPr>
                <w:rFonts w:ascii="Quintessential" w:cs="Quintessential" w:eastAsia="Quintessential" w:hAnsi="Quintessential"/>
                <w:sz w:val="28"/>
                <w:szCs w:val="28"/>
                <w:rtl w:val="0"/>
              </w:rPr>
              <w:t xml:space="preserve">Villaverla  -  Montecchio Precalcino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6663"/>
                <w:tab w:val="left" w:leader="none" w:pos="7513"/>
              </w:tabs>
              <w:jc w:val="center"/>
              <w:rPr>
                <w:rFonts w:ascii="Southern" w:cs="Southern" w:eastAsia="Southern" w:hAnsi="Southern"/>
                <w:b w:val="1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Quintessential" w:cs="Quintessential" w:eastAsia="Quintessential" w:hAnsi="Quintessential"/>
                <w:sz w:val="28"/>
                <w:szCs w:val="28"/>
                <w:rtl w:val="0"/>
              </w:rPr>
              <w:t xml:space="preserve">(Vicenza)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tabs>
                <w:tab w:val="left" w:leader="none" w:pos="6663"/>
                <w:tab w:val="left" w:leader="none" w:pos="7513"/>
              </w:tabs>
              <w:ind w:left="-164" w:firstLine="0"/>
              <w:jc w:val="center"/>
              <w:rPr>
                <w:rFonts w:ascii="ShelleyAllegro BT" w:cs="ShelleyAllegro BT" w:eastAsia="ShelleyAllegro BT" w:hAnsi="ShelleyAllegro BT"/>
              </w:rPr>
            </w:pPr>
            <w:r w:rsidDel="00000000" w:rsidR="00000000" w:rsidRPr="00000000">
              <w:rPr>
                <w:rFonts w:ascii="ShelleyAllegro BT" w:cs="ShelleyAllegro BT" w:eastAsia="ShelleyAllegro BT" w:hAnsi="ShelleyAllegro BT"/>
              </w:rPr>
              <w:pict>
                <v:shape id="_x0000_i1026" style="width:48pt;height:38.25pt" fillcolor="window" o:ole="" type="#_x0000_t75">
                  <v:imagedata r:id="rId1" o:title=""/>
                </v:shape>
                <o:OLEObject DrawAspect="Content" r:id="rId2" ObjectID="_1787723162" ProgID="Word.Picture.8" ShapeID="_x0000_i1026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tabs>
                <w:tab w:val="left" w:leader="none" w:pos="6663"/>
                <w:tab w:val="left" w:leader="none" w:pos="7513"/>
              </w:tabs>
              <w:ind w:right="-846"/>
              <w:rPr>
                <w:rFonts w:ascii="ShelleyAllegro BT" w:cs="ShelleyAllegro BT" w:eastAsia="ShelleyAllegro BT" w:hAnsi="ShelleyAllegro BT"/>
                <w:sz w:val="56"/>
                <w:szCs w:val="56"/>
              </w:rPr>
            </w:pPr>
            <w:r w:rsidDel="00000000" w:rsidR="00000000" w:rsidRPr="00000000">
              <w:rPr/>
              <w:pict>
                <v:shape id="_x0000_i1027" style="width:62.25pt;height:63.75pt" fillcolor="window" o:ole="" type="#_x0000_t75">
                  <v:imagedata r:id="rId3" o:title=""/>
                </v:shape>
                <o:OLEObject DrawAspect="Content" r:id="rId4" ObjectID="_1787723163" ProgID="MSPhotoEd.3" ShapeID="_x0000_i1027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6" w:val="single"/>
          <w:left w:color="000000" w:space="13" w:sz="6" w:val="single"/>
          <w:bottom w:color="000000" w:space="5" w:sz="6" w:val="single"/>
          <w:right w:color="000000" w:space="1" w:sz="6" w:val="single"/>
        </w:pBdr>
        <w:tabs>
          <w:tab w:val="left" w:leader="none" w:pos="7513"/>
        </w:tabs>
        <w:jc w:val="center"/>
        <w:rPr>
          <w:rFonts w:ascii="Calibri" w:cs="Calibri" w:eastAsia="Calibri" w:hAnsi="Calibri"/>
          <w:b w:val="1"/>
          <w:i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Via Giovanni XXIII, n. 9 – 36030 Villaverla tel.: 0445-350244 – </w:t>
      </w:r>
      <w:hyperlink r:id="rId12">
        <w:r w:rsidDel="00000000" w:rsidR="00000000" w:rsidRPr="00000000">
          <w:rPr>
            <w:rFonts w:ascii="Calibri" w:cs="Calibri" w:eastAsia="Calibri" w:hAnsi="Calibri"/>
            <w:b w:val="1"/>
            <w:i w:val="1"/>
            <w:color w:val="0000ff"/>
            <w:sz w:val="16"/>
            <w:szCs w:val="16"/>
            <w:u w:val="single"/>
            <w:rtl w:val="0"/>
          </w:rPr>
          <w:t xml:space="preserve">www.icvillaverla.edu.it</w:t>
        </w:r>
      </w:hyperlink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color="000000" w:space="0" w:sz="6" w:val="single"/>
          <w:left w:color="000000" w:space="13" w:sz="6" w:val="single"/>
          <w:bottom w:color="000000" w:space="5" w:sz="6" w:val="single"/>
          <w:right w:color="000000" w:space="1" w:sz="6" w:val="single"/>
        </w:pBdr>
        <w:tabs>
          <w:tab w:val="left" w:leader="none" w:pos="7513"/>
        </w:tabs>
        <w:rPr>
          <w:rFonts w:ascii="Calibri" w:cs="Calibri" w:eastAsia="Calibri" w:hAnsi="Calibri"/>
          <w:b w:val="1"/>
          <w:i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Contatti:e-mail: </w:t>
      </w:r>
      <w:hyperlink r:id="rId13">
        <w:r w:rsidDel="00000000" w:rsidR="00000000" w:rsidRPr="00000000">
          <w:rPr>
            <w:rFonts w:ascii="Calibri" w:cs="Calibri" w:eastAsia="Calibri" w:hAnsi="Calibri"/>
            <w:color w:val="0000ff"/>
            <w:sz w:val="16"/>
            <w:szCs w:val="16"/>
            <w:u w:val="single"/>
            <w:rtl w:val="0"/>
          </w:rPr>
          <w:t xml:space="preserve">segreteria@icvillaverla.it</w:t>
        </w:r>
      </w:hyperlink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(Segreteria);  </w:t>
      </w:r>
      <w:hyperlink r:id="rId14">
        <w:r w:rsidDel="00000000" w:rsidR="00000000" w:rsidRPr="00000000">
          <w:rPr>
            <w:rFonts w:ascii="Calibri" w:cs="Calibri" w:eastAsia="Calibri" w:hAnsi="Calibri"/>
            <w:color w:val="0000ff"/>
            <w:sz w:val="16"/>
            <w:szCs w:val="16"/>
            <w:u w:val="single"/>
            <w:rtl w:val="0"/>
          </w:rPr>
          <w:t xml:space="preserve">dirigente@icvillaverla.it</w:t>
        </w:r>
      </w:hyperlink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(Dirigente);</w:t>
      </w:r>
      <w:hyperlink r:id="rId15">
        <w:r w:rsidDel="00000000" w:rsidR="00000000" w:rsidRPr="00000000">
          <w:rPr>
            <w:rFonts w:ascii="Calibri" w:cs="Calibri" w:eastAsia="Calibri" w:hAnsi="Calibri"/>
            <w:color w:val="0000ff"/>
            <w:sz w:val="16"/>
            <w:szCs w:val="16"/>
            <w:u w:val="single"/>
            <w:rtl w:val="0"/>
          </w:rPr>
          <w:t xml:space="preserve">VIIC81100D@pec.istruzione.it  </w:t>
        </w:r>
      </w:hyperlink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(Posta Certificata)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384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4"/>
        <w:tblGridChange w:id="0">
          <w:tblGrid>
            <w:gridCol w:w="3384"/>
          </w:tblGrid>
        </w:tblGridChange>
      </w:tblGrid>
      <w:tr>
        <w:trPr>
          <w:cantSplit w:val="0"/>
          <w:trHeight w:val="3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FERIE PERSONALE ATA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76.99999999999994" w:lineRule="auto"/>
        <w:ind w:left="76" w:right="5" w:firstLine="6.999999999999993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servizio presso questo Istituto, in qualità di _________________ con contratto di lavoro a tempo  determinato/indeterminato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" w:line="279" w:lineRule="auto"/>
        <w:ind w:left="76" w:right="-5" w:hanging="0.9999999999999964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dell’art. 95 del CCNL del 18 gennaio 2024, di usufruire delle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FERIE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(gg. 32 lavorativi e  n.4 giornate di festività soppresse ovvero 30 gg. per i neoassunti e n.4 giornate di festività  soppresse) come sotto specificato: </w:t>
      </w:r>
    </w:p>
    <w:tbl>
      <w:tblPr>
        <w:tblStyle w:val="Table3"/>
        <w:tblW w:w="977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61"/>
        <w:gridCol w:w="3261"/>
        <w:gridCol w:w="3257"/>
        <w:tblGridChange w:id="0">
          <w:tblGrid>
            <w:gridCol w:w="3261"/>
            <w:gridCol w:w="3261"/>
            <w:gridCol w:w="3257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Giorni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Giorni 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Giorni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Giorni di ferie usufruiti durante l' anno scolastico: _________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" w:line="276.99999999999994" w:lineRule="auto"/>
        <w:ind w:left="84" w:right="4" w:hanging="4.0000000000000036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chiede ai sensi dell’ dell’art. 95 del CCNL del 18 gennaio 2024, n. 4 giornate di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" w:line="276.99999999999994" w:lineRule="auto"/>
        <w:ind w:left="84" w:right="4" w:hanging="4.0000000000000036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festività soppresse  nei seguenti giorni 1) ________________________2) ___________________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" w:line="276.99999999999994" w:lineRule="auto"/>
        <w:ind w:left="84" w:right="4" w:hanging="4.0000000000000036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3) __________________ 4) _______________________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86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Durante le ferie il/la sottoscritto/a è reperibile al seguente indirizzo:___________________________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86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a seguente recapito telefonico: ____________________________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69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Villaverla , ________________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" w:line="240" w:lineRule="auto"/>
        <w:ind w:left="0" w:right="1472" w:firstLine="0"/>
        <w:jc w:val="righ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firma_____________________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69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VISTO: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" w:line="240" w:lineRule="auto"/>
        <w:ind w:left="10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concede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si concede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"/>
          <w:tab w:val="right" w:leader="none" w:pos="9418"/>
        </w:tabs>
        <w:spacing w:after="0" w:before="210" w:line="240" w:lineRule="auto"/>
        <w:ind w:left="0" w:right="358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IL DSGA</w:t>
        <w:tab/>
        <w:t xml:space="preserve"> IL DIRIGENTE SCOLASTICO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75"/>
        </w:tabs>
        <w:spacing w:after="0" w:before="48" w:line="240" w:lineRule="auto"/>
        <w:ind w:left="7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Pietro Leto </w:t>
        <w:tab/>
        <w:t xml:space="preserve">     Arianna Fioravanzo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75"/>
        </w:tabs>
        <w:spacing w:after="0" w:before="48" w:line="240" w:lineRule="auto"/>
        <w:ind w:left="70" w:right="0" w:firstLine="0"/>
        <w:jc w:val="left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75"/>
        </w:tabs>
        <w:spacing w:after="0" w:before="48" w:line="240" w:lineRule="auto"/>
        <w:ind w:left="70" w:right="0" w:firstLine="0"/>
        <w:jc w:val="lef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_______________</w:t>
        <w:tab/>
        <w:t xml:space="preserve">______________________</w:t>
      </w:r>
    </w:p>
    <w:sectPr>
      <w:pgSz w:h="16840" w:w="11900" w:orient="portrait"/>
      <w:pgMar w:bottom="1300" w:top="708" w:left="1065" w:right="105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Verdana"/>
  <w:font w:name="ShelleyAllegro BT"/>
  <w:font w:name="Tahoma">
    <w:embedRegular w:fontKey="{00000000-0000-0000-0000-000000000000}" r:id="rId5" w:subsetted="0"/>
    <w:embedBold w:fontKey="{00000000-0000-0000-0000-000000000000}" r:id="rId6" w:subsetted="0"/>
  </w:font>
  <w:font w:name="Quintessential">
    <w:embedRegular w:fontKey="{00000000-0000-0000-0000-000000000000}" r:id="rId7" w:subsetted="0"/>
  </w:font>
  <w:font w:name="Souther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</w:style>
  <w:style w:type="paragraph" w:styleId="Titolo1">
    <w:name w:val="heading 1"/>
    <w:basedOn w:val="normal"/>
    <w:next w:val="normal"/>
    <w:rsid w:val="0033532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rsid w:val="0033532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rsid w:val="0033532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rsid w:val="0033532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rsid w:val="0033532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"/>
    <w:next w:val="normal"/>
    <w:rsid w:val="0033532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335321"/>
  </w:style>
  <w:style w:type="table" w:styleId="TableNormal" w:customStyle="1">
    <w:name w:val="Table Normal"/>
    <w:rsid w:val="0033532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33532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"/>
    <w:next w:val="normal"/>
    <w:rsid w:val="0033532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33532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rsid w:val="0033532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00531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00531"/>
    <w:rPr>
      <w:rFonts w:ascii="Tahoma" w:cs="Tahoma" w:hAnsi="Tahoma"/>
      <w:sz w:val="16"/>
      <w:szCs w:val="16"/>
    </w:rPr>
  </w:style>
  <w:style w:type="character" w:styleId="Collegamentoipertestuale">
    <w:name w:val="Hyperlink"/>
    <w:semiHidden w:val="1"/>
    <w:rsid w:val="00C00531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customXml" Target="../customXML/item1.xml"/><Relationship Id="rId13" Type="http://schemas.openxmlformats.org/officeDocument/2006/relationships/hyperlink" Target="mailto:segreteria@icvillaverla.ir" TargetMode="External"/><Relationship Id="rId12" Type="http://schemas.openxmlformats.org/officeDocument/2006/relationships/hyperlink" Target="http://www.icvillaverla.edu.it" TargetMode="External"/><Relationship Id="rId1" Type="http://schemas.openxmlformats.org/officeDocument/2006/relationships/image" Target="media/image2.wmf"/><Relationship Id="rId2" Type="http://schemas.openxmlformats.org/officeDocument/2006/relationships/oleObject" Target="embeddings/oleObject2.bin"/><Relationship Id="rId3" Type="http://schemas.openxmlformats.org/officeDocument/2006/relationships/image" Target="media/image1.emf"/><Relationship Id="rId4" Type="http://schemas.openxmlformats.org/officeDocument/2006/relationships/oleObject" Target="embeddings/oleObject1.bin"/><Relationship Id="rId9" Type="http://schemas.openxmlformats.org/officeDocument/2006/relationships/styles" Target="styles.xml"/><Relationship Id="rId15" Type="http://schemas.openxmlformats.org/officeDocument/2006/relationships/hyperlink" Target="mailto:VIIC81100D@pec.istruzione.it%20%20" TargetMode="External"/><Relationship Id="rId14" Type="http://schemas.openxmlformats.org/officeDocument/2006/relationships/hyperlink" Target="mailto:dirigente@icvillaverla.it" TargetMode="Externa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_rels/fontTable.xml.rels><?xml version="1.0" encoding="UTF-8" standalone="yes"?><Relationships xmlns="http://schemas.openxmlformats.org/package/2006/relationships"><Relationship Id="rId5" Type="http://schemas.openxmlformats.org/officeDocument/2006/relationships/font" Target="fonts/Tahoma-regular.ttf"/><Relationship Id="rId6" Type="http://schemas.openxmlformats.org/officeDocument/2006/relationships/font" Target="fonts/Tahoma-bold.ttf"/><Relationship Id="rId7" Type="http://schemas.openxmlformats.org/officeDocument/2006/relationships/font" Target="fonts/Quintessentia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5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Xw8zMYqngyFknYWJFpdIqLHMWg==">CgMxLjA4AHIhMXh6MGpoS0drTjUybEJnd0JxZ2o5dWdRVnZmaVNoMzAx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2024-09-13T06:59:00Z</dcterms:created>
  <dc:creator>segreteria1</dc:creator>
</cp:coreProperties>
</file>